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2" w:rsidRDefault="00CF0162" w:rsidP="00CF0162">
      <w:pPr>
        <w:jc w:val="center"/>
        <w:rPr>
          <w:b/>
        </w:rPr>
      </w:pPr>
      <w:r>
        <w:rPr>
          <w:b/>
        </w:rPr>
        <w:t>E</w:t>
      </w:r>
      <w:r w:rsidR="00E33D94">
        <w:rPr>
          <w:b/>
        </w:rPr>
        <w:t>-</w:t>
      </w:r>
      <w:r>
        <w:rPr>
          <w:b/>
        </w:rPr>
        <w:t>mail Etiquette Unit</w:t>
      </w:r>
    </w:p>
    <w:p w:rsidR="00CF0162" w:rsidRDefault="00CF0162" w:rsidP="00CF0162">
      <w:r>
        <w:t>As a business person, you will be using some form of e</w:t>
      </w:r>
      <w:r w:rsidR="00E33D94">
        <w:t>-</w:t>
      </w:r>
      <w:r>
        <w:t>mail on a regular basis to keep in contact with coworkers, supervisors, customers, etc. Knowing how to use e</w:t>
      </w:r>
      <w:r w:rsidR="00E33D94">
        <w:t>-</w:t>
      </w:r>
      <w:r>
        <w:t>mail appropriately is important to your success on the job. There are three parts to this unit. You should be able to complete this by Thursday, October 6, 2011.</w:t>
      </w:r>
    </w:p>
    <w:p w:rsidR="00817E1B" w:rsidRDefault="00817E1B" w:rsidP="00817E1B">
      <w:pPr>
        <w:spacing w:after="0"/>
      </w:pPr>
    </w:p>
    <w:p w:rsidR="00817E1B" w:rsidRDefault="00817E1B" w:rsidP="00817E1B">
      <w:pPr>
        <w:pStyle w:val="ListParagraph"/>
        <w:rPr>
          <w:sz w:val="20"/>
          <w:szCs w:val="20"/>
        </w:rPr>
      </w:pPr>
    </w:p>
    <w:p w:rsidR="00CF0162" w:rsidRPr="00140257" w:rsidRDefault="00CF0162" w:rsidP="00CF01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Read p. 148-149 on email, including </w:t>
      </w:r>
      <w:r w:rsidR="00E33D94">
        <w:rPr>
          <w:sz w:val="20"/>
          <w:szCs w:val="20"/>
        </w:rPr>
        <w:t xml:space="preserve">Figure </w:t>
      </w:r>
      <w:r>
        <w:rPr>
          <w:sz w:val="20"/>
          <w:szCs w:val="20"/>
        </w:rPr>
        <w:t xml:space="preserve">7-9 and In the Real World. </w:t>
      </w:r>
      <w:bookmarkStart w:id="0" w:name="_GoBack"/>
      <w:bookmarkEnd w:id="0"/>
    </w:p>
    <w:p w:rsidR="00CF0162" w:rsidRDefault="00CF0162" w:rsidP="00817E1B">
      <w:pPr>
        <w:pStyle w:val="ListParagraph"/>
        <w:numPr>
          <w:ilvl w:val="0"/>
          <w:numId w:val="3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Type </w:t>
      </w:r>
      <w:r w:rsidR="00A97ECB">
        <w:rPr>
          <w:sz w:val="20"/>
          <w:szCs w:val="20"/>
        </w:rPr>
        <w:t xml:space="preserve">each question and </w:t>
      </w:r>
      <w:r>
        <w:rPr>
          <w:sz w:val="20"/>
          <w:szCs w:val="20"/>
        </w:rPr>
        <w:t>yo</w:t>
      </w:r>
      <w:r w:rsidR="00A97ECB">
        <w:rPr>
          <w:sz w:val="20"/>
          <w:szCs w:val="20"/>
        </w:rPr>
        <w:t>ur answer</w:t>
      </w:r>
      <w:r>
        <w:rPr>
          <w:sz w:val="20"/>
          <w:szCs w:val="20"/>
        </w:rPr>
        <w:t xml:space="preserve"> to the </w:t>
      </w:r>
      <w:r w:rsidR="00E33D94">
        <w:rPr>
          <w:sz w:val="20"/>
          <w:szCs w:val="20"/>
        </w:rPr>
        <w:t>‘</w:t>
      </w:r>
      <w:r>
        <w:rPr>
          <w:sz w:val="20"/>
          <w:szCs w:val="20"/>
        </w:rPr>
        <w:t>Questions to Discuss from the Real World</w:t>
      </w:r>
      <w:r w:rsidR="00E33D94">
        <w:rPr>
          <w:sz w:val="20"/>
          <w:szCs w:val="20"/>
        </w:rPr>
        <w:t>’</w:t>
      </w:r>
      <w:r>
        <w:rPr>
          <w:sz w:val="20"/>
          <w:szCs w:val="20"/>
        </w:rPr>
        <w:t xml:space="preserve"> and turn them in. Be sure </w:t>
      </w:r>
      <w:r w:rsidR="00E33D94">
        <w:rPr>
          <w:sz w:val="20"/>
          <w:szCs w:val="20"/>
        </w:rPr>
        <w:t xml:space="preserve">to put </w:t>
      </w:r>
      <w:r>
        <w:rPr>
          <w:sz w:val="20"/>
          <w:szCs w:val="20"/>
        </w:rPr>
        <w:t>your name and the hour of the class in a header.</w:t>
      </w:r>
    </w:p>
    <w:p w:rsidR="007A347F" w:rsidRPr="007A347F" w:rsidRDefault="007A347F" w:rsidP="007A347F">
      <w:pPr>
        <w:pStyle w:val="ListParagraph"/>
        <w:ind w:left="1800"/>
        <w:rPr>
          <w:sz w:val="20"/>
          <w:szCs w:val="20"/>
        </w:rPr>
      </w:pPr>
    </w:p>
    <w:p w:rsidR="007A347F" w:rsidRDefault="007A347F" w:rsidP="00CF01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 to this link, </w:t>
      </w:r>
      <w:hyperlink r:id="rId6" w:history="1">
        <w:r w:rsidRPr="007A347F">
          <w:rPr>
            <w:rStyle w:val="Hyperlink"/>
            <w:sz w:val="20"/>
            <w:szCs w:val="20"/>
          </w:rPr>
          <w:t>http://www.quia.com/sv/545872.html</w:t>
        </w:r>
      </w:hyperlink>
      <w:r>
        <w:rPr>
          <w:sz w:val="20"/>
          <w:szCs w:val="20"/>
        </w:rPr>
        <w:t xml:space="preserve">, to take a </w:t>
      </w:r>
      <w:r w:rsidR="00E33D94">
        <w:rPr>
          <w:sz w:val="20"/>
          <w:szCs w:val="20"/>
        </w:rPr>
        <w:t xml:space="preserve">short </w:t>
      </w:r>
      <w:r>
        <w:rPr>
          <w:sz w:val="20"/>
          <w:szCs w:val="20"/>
        </w:rPr>
        <w:t>survey about your Internet and e</w:t>
      </w:r>
      <w:r w:rsidR="00E33D94">
        <w:rPr>
          <w:sz w:val="20"/>
          <w:szCs w:val="20"/>
        </w:rPr>
        <w:t>-</w:t>
      </w:r>
      <w:r>
        <w:rPr>
          <w:sz w:val="20"/>
          <w:szCs w:val="20"/>
        </w:rPr>
        <w:t xml:space="preserve">mail knowledge. </w:t>
      </w:r>
    </w:p>
    <w:p w:rsidR="007A347F" w:rsidRDefault="007A347F" w:rsidP="007A347F">
      <w:pPr>
        <w:pStyle w:val="ListParagraph"/>
        <w:rPr>
          <w:sz w:val="20"/>
          <w:szCs w:val="20"/>
        </w:rPr>
      </w:pPr>
    </w:p>
    <w:p w:rsidR="00CF0162" w:rsidRPr="00140257" w:rsidRDefault="007A347F" w:rsidP="00CF01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Open the E-mail Etiquette </w:t>
      </w:r>
      <w:r w:rsidR="00A97ECB">
        <w:rPr>
          <w:sz w:val="20"/>
          <w:szCs w:val="20"/>
        </w:rPr>
        <w:t xml:space="preserve">Assignment </w:t>
      </w:r>
      <w:r>
        <w:rPr>
          <w:sz w:val="20"/>
          <w:szCs w:val="20"/>
        </w:rPr>
        <w:t xml:space="preserve">file </w:t>
      </w:r>
      <w:r w:rsidR="00817E1B">
        <w:rPr>
          <w:sz w:val="20"/>
          <w:szCs w:val="20"/>
        </w:rPr>
        <w:t xml:space="preserve">from the </w:t>
      </w:r>
      <w:r w:rsidR="00851752">
        <w:rPr>
          <w:sz w:val="20"/>
          <w:szCs w:val="20"/>
        </w:rPr>
        <w:t>website</w:t>
      </w:r>
      <w:r w:rsidR="00817E1B">
        <w:rPr>
          <w:sz w:val="20"/>
          <w:szCs w:val="20"/>
        </w:rPr>
        <w:t xml:space="preserve"> </w:t>
      </w:r>
      <w:r>
        <w:rPr>
          <w:sz w:val="20"/>
          <w:szCs w:val="20"/>
        </w:rPr>
        <w:t>and complete the assignment.</w:t>
      </w:r>
    </w:p>
    <w:p w:rsidR="00B51EC1" w:rsidRDefault="00B51EC1" w:rsidP="006F479B">
      <w:pPr>
        <w:spacing w:after="120" w:line="240" w:lineRule="auto"/>
        <w:jc w:val="center"/>
        <w:rPr>
          <w:b/>
        </w:rPr>
      </w:pPr>
    </w:p>
    <w:p w:rsidR="007A347F" w:rsidRDefault="007A347F" w:rsidP="006F479B">
      <w:pPr>
        <w:spacing w:after="120" w:line="240" w:lineRule="auto"/>
        <w:jc w:val="center"/>
        <w:rPr>
          <w:b/>
        </w:rPr>
      </w:pPr>
    </w:p>
    <w:p w:rsidR="007A347F" w:rsidRPr="006F479B" w:rsidRDefault="007A347F" w:rsidP="006F479B">
      <w:pPr>
        <w:spacing w:after="12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1620"/>
        <w:gridCol w:w="1270"/>
        <w:gridCol w:w="2168"/>
      </w:tblGrid>
      <w:tr w:rsidR="00B76D28" w:rsidRPr="00B76D28" w:rsidTr="00B76D28">
        <w:tc>
          <w:tcPr>
            <w:tcW w:w="9576" w:type="dxa"/>
            <w:gridSpan w:val="5"/>
          </w:tcPr>
          <w:p w:rsidR="00B76D28" w:rsidRPr="00B76D28" w:rsidRDefault="00B76D28" w:rsidP="00B76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E33D9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mail Etiquette</w:t>
            </w:r>
            <w:r w:rsidRPr="00B76D28">
              <w:rPr>
                <w:b/>
                <w:sz w:val="28"/>
                <w:szCs w:val="28"/>
              </w:rPr>
              <w:t xml:space="preserve"> Unit</w:t>
            </w:r>
          </w:p>
        </w:tc>
      </w:tr>
      <w:tr w:rsidR="00B76D28" w:rsidRPr="00B76D28" w:rsidTr="00B76D28">
        <w:trPr>
          <w:trHeight w:val="467"/>
        </w:trPr>
        <w:tc>
          <w:tcPr>
            <w:tcW w:w="2628" w:type="dxa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Unsatisfactory</w:t>
            </w:r>
          </w:p>
        </w:tc>
        <w:tc>
          <w:tcPr>
            <w:tcW w:w="1620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Satisfactory</w:t>
            </w:r>
          </w:p>
        </w:tc>
        <w:tc>
          <w:tcPr>
            <w:tcW w:w="1270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Excellent</w:t>
            </w:r>
          </w:p>
        </w:tc>
        <w:tc>
          <w:tcPr>
            <w:tcW w:w="2168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Comments</w:t>
            </w:r>
          </w:p>
        </w:tc>
      </w:tr>
      <w:tr w:rsidR="00B76D28" w:rsidRPr="00B76D28" w:rsidTr="00B76D28">
        <w:trPr>
          <w:trHeight w:val="576"/>
        </w:trPr>
        <w:tc>
          <w:tcPr>
            <w:tcW w:w="2628" w:type="dxa"/>
            <w:vAlign w:val="center"/>
          </w:tcPr>
          <w:p w:rsidR="00B76D28" w:rsidRPr="00B76D28" w:rsidRDefault="00AA1EA5" w:rsidP="00B76D28">
            <w:pPr>
              <w:rPr>
                <w:szCs w:val="24"/>
              </w:rPr>
            </w:pPr>
            <w:r>
              <w:rPr>
                <w:szCs w:val="24"/>
              </w:rPr>
              <w:t>In the Real World</w:t>
            </w:r>
          </w:p>
        </w:tc>
        <w:tc>
          <w:tcPr>
            <w:tcW w:w="189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27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2168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</w:tr>
      <w:tr w:rsidR="00AA1EA5" w:rsidRPr="00B76D28" w:rsidTr="00B76D28">
        <w:trPr>
          <w:trHeight w:val="576"/>
        </w:trPr>
        <w:tc>
          <w:tcPr>
            <w:tcW w:w="2628" w:type="dxa"/>
            <w:vAlign w:val="center"/>
          </w:tcPr>
          <w:p w:rsidR="00AA1EA5" w:rsidRDefault="00AA1EA5" w:rsidP="00B76D28">
            <w:pPr>
              <w:rPr>
                <w:szCs w:val="24"/>
              </w:rPr>
            </w:pPr>
            <w:r>
              <w:rPr>
                <w:szCs w:val="24"/>
              </w:rPr>
              <w:t>Self-assessment</w:t>
            </w:r>
          </w:p>
        </w:tc>
        <w:tc>
          <w:tcPr>
            <w:tcW w:w="1890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  <w:tc>
          <w:tcPr>
            <w:tcW w:w="1270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  <w:tc>
          <w:tcPr>
            <w:tcW w:w="2168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</w:tr>
      <w:tr w:rsidR="00B76D28" w:rsidRPr="00B76D28" w:rsidTr="00B76D28">
        <w:trPr>
          <w:trHeight w:val="576"/>
        </w:trPr>
        <w:tc>
          <w:tcPr>
            <w:tcW w:w="2628" w:type="dxa"/>
            <w:vAlign w:val="center"/>
          </w:tcPr>
          <w:p w:rsidR="00B76D28" w:rsidRPr="00B76D28" w:rsidRDefault="00AA1EA5" w:rsidP="00B76D28">
            <w:pPr>
              <w:rPr>
                <w:szCs w:val="24"/>
              </w:rPr>
            </w:pPr>
            <w:r>
              <w:rPr>
                <w:szCs w:val="24"/>
              </w:rPr>
              <w:t>Document (flyer, brochure, etc.)</w:t>
            </w:r>
          </w:p>
        </w:tc>
        <w:tc>
          <w:tcPr>
            <w:tcW w:w="189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27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2168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</w:tr>
    </w:tbl>
    <w:p w:rsidR="00B76D28" w:rsidRDefault="00B76D28" w:rsidP="006F479B">
      <w:pPr>
        <w:spacing w:after="120" w:line="240" w:lineRule="auto"/>
      </w:pPr>
    </w:p>
    <w:p w:rsidR="00D438D5" w:rsidRDefault="00D438D5" w:rsidP="006F479B">
      <w:pPr>
        <w:spacing w:after="120" w:line="240" w:lineRule="auto"/>
      </w:pPr>
    </w:p>
    <w:sectPr w:rsidR="00D4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1A0"/>
    <w:multiLevelType w:val="hybridMultilevel"/>
    <w:tmpl w:val="65CC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4A8"/>
    <w:multiLevelType w:val="hybridMultilevel"/>
    <w:tmpl w:val="B5B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B2376"/>
    <w:multiLevelType w:val="hybridMultilevel"/>
    <w:tmpl w:val="4A6EC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9B"/>
    <w:rsid w:val="005B5573"/>
    <w:rsid w:val="006F479B"/>
    <w:rsid w:val="007A347F"/>
    <w:rsid w:val="007B0396"/>
    <w:rsid w:val="007C53F2"/>
    <w:rsid w:val="00817E1B"/>
    <w:rsid w:val="00851752"/>
    <w:rsid w:val="009F4376"/>
    <w:rsid w:val="00A97ECB"/>
    <w:rsid w:val="00AA1EA5"/>
    <w:rsid w:val="00B51EC1"/>
    <w:rsid w:val="00B76D28"/>
    <w:rsid w:val="00C16BB5"/>
    <w:rsid w:val="00CF0162"/>
    <w:rsid w:val="00D438D5"/>
    <w:rsid w:val="00E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D2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62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D2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62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/sv/54587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Sierra Roberts</cp:lastModifiedBy>
  <cp:revision>2</cp:revision>
  <cp:lastPrinted>2011-09-28T18:33:00Z</cp:lastPrinted>
  <dcterms:created xsi:type="dcterms:W3CDTF">2013-09-23T13:09:00Z</dcterms:created>
  <dcterms:modified xsi:type="dcterms:W3CDTF">2013-09-23T13:09:00Z</dcterms:modified>
</cp:coreProperties>
</file>